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C4F2" w14:textId="77777777" w:rsidR="00CF27B4" w:rsidRDefault="00CF27B4" w:rsidP="00CF27B4">
      <w:pPr>
        <w:rPr>
          <w:sz w:val="24"/>
          <w:szCs w:val="24"/>
        </w:rPr>
      </w:pPr>
    </w:p>
    <w:p w14:paraId="2D1A2F36" w14:textId="77777777" w:rsidR="00CF27B4" w:rsidRDefault="00CF27B4" w:rsidP="00CF27B4">
      <w:pPr>
        <w:rPr>
          <w:sz w:val="24"/>
          <w:szCs w:val="24"/>
        </w:rPr>
      </w:pPr>
    </w:p>
    <w:p w14:paraId="60920667" w14:textId="77777777" w:rsidR="00CF27B4" w:rsidRPr="004E685A" w:rsidRDefault="00CF27B4" w:rsidP="00CF27B4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DAVA ŞARTI ARABULUCULUK </w:t>
      </w:r>
      <w:r w:rsidRPr="004E685A">
        <w:rPr>
          <w:rFonts w:ascii="Cambria" w:hAnsi="Cambria"/>
          <w:b/>
          <w:sz w:val="24"/>
          <w:szCs w:val="24"/>
          <w:u w:val="single"/>
        </w:rPr>
        <w:t xml:space="preserve">ARABULUCU BELİRLEME TUTANAĞIDIR </w:t>
      </w:r>
    </w:p>
    <w:p w14:paraId="5D0C8AD0" w14:textId="77777777" w:rsidR="00CF27B4" w:rsidRPr="004E685A" w:rsidRDefault="00CF27B4" w:rsidP="00CF27B4">
      <w:pPr>
        <w:rPr>
          <w:rFonts w:ascii="Cambria" w:hAnsi="Cambria"/>
          <w:color w:val="000000" w:themeColor="text1"/>
          <w:sz w:val="24"/>
          <w:szCs w:val="24"/>
        </w:rPr>
      </w:pPr>
      <w:r w:rsidRPr="00D33CB0">
        <w:rPr>
          <w:rFonts w:ascii="Cambria" w:hAnsi="Cambria"/>
          <w:b/>
          <w:color w:val="000000" w:themeColor="text1"/>
          <w:sz w:val="24"/>
          <w:szCs w:val="24"/>
        </w:rPr>
        <w:t>BAŞVURAN</w:t>
      </w:r>
      <w:r>
        <w:rPr>
          <w:rFonts w:ascii="Cambria" w:hAnsi="Cambria"/>
          <w:b/>
          <w:color w:val="000000" w:themeColor="text1"/>
          <w:sz w:val="24"/>
          <w:szCs w:val="24"/>
        </w:rPr>
        <w:t>(Tüketici</w:t>
      </w:r>
      <w:proofErr w:type="gramStart"/>
      <w:r>
        <w:rPr>
          <w:rFonts w:ascii="Cambria" w:hAnsi="Cambria"/>
          <w:b/>
          <w:color w:val="000000" w:themeColor="text1"/>
          <w:sz w:val="24"/>
          <w:szCs w:val="24"/>
        </w:rPr>
        <w:t>)</w:t>
      </w:r>
      <w:r w:rsidRPr="00D33CB0">
        <w:rPr>
          <w:rFonts w:ascii="Cambria" w:hAnsi="Cambria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45362EE5" w14:textId="77777777" w:rsidR="00CF27B4" w:rsidRPr="004E685A" w:rsidRDefault="00CF27B4" w:rsidP="00CF27B4">
      <w:pPr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D33CB0">
        <w:rPr>
          <w:rFonts w:ascii="Cambria" w:hAnsi="Cambria"/>
          <w:b/>
          <w:color w:val="000000" w:themeColor="text1"/>
          <w:sz w:val="24"/>
          <w:szCs w:val="24"/>
        </w:rPr>
        <w:t>DiĞER</w:t>
      </w:r>
      <w:proofErr w:type="spellEnd"/>
      <w:r w:rsidRPr="00D33CB0">
        <w:rPr>
          <w:rFonts w:ascii="Cambria" w:hAnsi="Cambria"/>
          <w:b/>
          <w:color w:val="000000" w:themeColor="text1"/>
          <w:sz w:val="24"/>
          <w:szCs w:val="24"/>
        </w:rPr>
        <w:t xml:space="preserve"> TARAF </w:t>
      </w:r>
      <w:r w:rsidRPr="00D33CB0">
        <w:rPr>
          <w:rFonts w:ascii="Cambria" w:hAnsi="Cambria"/>
          <w:b/>
          <w:color w:val="000000" w:themeColor="text1"/>
          <w:sz w:val="24"/>
          <w:szCs w:val="24"/>
        </w:rPr>
        <w:tab/>
        <w:t>: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4AB1DF28" w14:textId="77777777" w:rsidR="00CF27B4" w:rsidRPr="00D33CB0" w:rsidRDefault="00CF27B4" w:rsidP="00CF27B4">
      <w:pPr>
        <w:jc w:val="both"/>
        <w:rPr>
          <w:rFonts w:ascii="Cambria" w:hAnsi="Cambria"/>
          <w:b/>
          <w:sz w:val="24"/>
          <w:szCs w:val="24"/>
        </w:rPr>
      </w:pPr>
      <w:r w:rsidRPr="00D33CB0">
        <w:rPr>
          <w:rFonts w:ascii="Cambria" w:hAnsi="Cambria"/>
          <w:b/>
          <w:color w:val="000000" w:themeColor="text1"/>
          <w:sz w:val="24"/>
          <w:szCs w:val="24"/>
        </w:rPr>
        <w:t xml:space="preserve">ANLAŞMAZLIĞIN </w:t>
      </w:r>
      <w:proofErr w:type="gramStart"/>
      <w:r w:rsidRPr="00D33CB0">
        <w:rPr>
          <w:rFonts w:ascii="Cambria" w:hAnsi="Cambria"/>
          <w:b/>
          <w:color w:val="000000" w:themeColor="text1"/>
          <w:sz w:val="24"/>
          <w:szCs w:val="24"/>
        </w:rPr>
        <w:t>KONUSU  :</w:t>
      </w:r>
      <w:proofErr w:type="gramEnd"/>
      <w:r w:rsidRPr="00D33CB0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CF27B4">
        <w:rPr>
          <w:rFonts w:ascii="Cambria" w:hAnsi="Cambria"/>
          <w:bCs/>
          <w:color w:val="000000" w:themeColor="text1"/>
          <w:sz w:val="24"/>
          <w:szCs w:val="24"/>
        </w:rPr>
        <w:t xml:space="preserve">Dava şartı Tüketici Uyuşmazlığı kapsamında </w:t>
      </w:r>
      <w:r w:rsidRPr="00CF27B4">
        <w:rPr>
          <w:rFonts w:ascii="Cambria" w:eastAsia="Times New Roman" w:hAnsi="Cambria"/>
          <w:bCs/>
          <w:sz w:val="24"/>
          <w:szCs w:val="24"/>
          <w:lang w:eastAsia="tr-TR"/>
        </w:rPr>
        <w:t xml:space="preserve">taraflar arasındaki “ …… Tarih ve fatura numaralı fatura ile satılan …. Marka model Ayıplı malın iadesi ve bedelinin geri </w:t>
      </w:r>
      <w:proofErr w:type="gramStart"/>
      <w:r w:rsidRPr="00CF27B4">
        <w:rPr>
          <w:rFonts w:ascii="Cambria" w:eastAsia="Times New Roman" w:hAnsi="Cambria"/>
          <w:bCs/>
          <w:sz w:val="24"/>
          <w:szCs w:val="24"/>
          <w:lang w:eastAsia="tr-TR"/>
        </w:rPr>
        <w:t>verilmesi ,</w:t>
      </w:r>
      <w:proofErr w:type="gramEnd"/>
      <w:r w:rsidRPr="00CF27B4">
        <w:rPr>
          <w:rFonts w:ascii="Cambria" w:eastAsia="Times New Roman" w:hAnsi="Cambria"/>
          <w:bCs/>
          <w:sz w:val="24"/>
          <w:szCs w:val="24"/>
          <w:lang w:eastAsia="tr-TR"/>
        </w:rPr>
        <w:t xml:space="preserve"> yada ayıpsız olanı ile değiştirilmesi talepli “uyuşmazlık .</w:t>
      </w:r>
    </w:p>
    <w:p w14:paraId="24CAE4D0" w14:textId="77777777" w:rsidR="00CF27B4" w:rsidRPr="004E685A" w:rsidRDefault="00CF27B4" w:rsidP="00CF27B4">
      <w:pPr>
        <w:jc w:val="both"/>
        <w:rPr>
          <w:rFonts w:ascii="Cambria" w:hAnsi="Cambria"/>
          <w:sz w:val="24"/>
          <w:szCs w:val="24"/>
        </w:rPr>
      </w:pPr>
      <w:r w:rsidRPr="004E685A">
        <w:rPr>
          <w:rFonts w:ascii="Cambria" w:hAnsi="Cambria"/>
          <w:sz w:val="24"/>
          <w:szCs w:val="24"/>
        </w:rPr>
        <w:tab/>
      </w:r>
      <w:r w:rsidRPr="00CF27B4">
        <w:rPr>
          <w:rFonts w:ascii="Cambria" w:hAnsi="Cambria"/>
          <w:sz w:val="24"/>
          <w:szCs w:val="24"/>
        </w:rPr>
        <w:t xml:space="preserve">Hukuk Uyuşmazlıklarında Arabuluculuk Kanunu ve </w:t>
      </w:r>
      <w:r w:rsidRPr="00CF27B4">
        <w:rPr>
          <w:rFonts w:ascii="Cambria" w:hAnsi="Cambria"/>
          <w:color w:val="000000"/>
          <w:sz w:val="24"/>
          <w:szCs w:val="24"/>
        </w:rPr>
        <w:t xml:space="preserve">6502 sayılı Tüketicinin Korunması Hakkında </w:t>
      </w:r>
      <w:proofErr w:type="gramStart"/>
      <w:r w:rsidRPr="00CF27B4">
        <w:rPr>
          <w:rFonts w:ascii="Cambria" w:hAnsi="Cambria"/>
          <w:color w:val="000000"/>
          <w:sz w:val="24"/>
          <w:szCs w:val="24"/>
        </w:rPr>
        <w:t>Kanunu  73</w:t>
      </w:r>
      <w:proofErr w:type="gramEnd"/>
      <w:r w:rsidRPr="00CF27B4">
        <w:rPr>
          <w:rFonts w:ascii="Cambria" w:hAnsi="Cambria"/>
          <w:color w:val="000000"/>
          <w:sz w:val="24"/>
          <w:szCs w:val="24"/>
        </w:rPr>
        <w:t>/A</w:t>
      </w:r>
      <w:r w:rsidRPr="00E66F78">
        <w:rPr>
          <w:rFonts w:ascii="Cambria" w:hAnsi="Cambria"/>
          <w:color w:val="000000"/>
        </w:rPr>
        <w:t xml:space="preserve"> </w:t>
      </w:r>
      <w:r w:rsidRPr="004E685A">
        <w:rPr>
          <w:rFonts w:ascii="Cambria" w:hAnsi="Cambria"/>
          <w:sz w:val="24"/>
          <w:szCs w:val="24"/>
        </w:rPr>
        <w:t xml:space="preserve">gereğince dava şartı arabuluculuk hükümleri çerçevesinde taraflar arasındaki uyuşmazlığın Arabuluculuk yoluyla çözümü için Dava şartı arabuluculuk kapsamında serbest irademiz ile </w:t>
      </w:r>
      <w:proofErr w:type="spellStart"/>
      <w:r w:rsidRPr="004E685A">
        <w:rPr>
          <w:rFonts w:ascii="Cambria" w:hAnsi="Cambria"/>
          <w:sz w:val="24"/>
          <w:szCs w:val="24"/>
        </w:rPr>
        <w:t>Arabuluculu</w:t>
      </w:r>
      <w:proofErr w:type="spellEnd"/>
      <w:r w:rsidRPr="004E685A">
        <w:rPr>
          <w:rFonts w:ascii="Cambria" w:hAnsi="Cambria"/>
          <w:sz w:val="24"/>
          <w:szCs w:val="24"/>
        </w:rPr>
        <w:t xml:space="preserve"> olarak  Arabulucu Av. Hakkı Savunur SOĞANCI ‘</w:t>
      </w:r>
      <w:proofErr w:type="spellStart"/>
      <w:r w:rsidRPr="004E685A">
        <w:rPr>
          <w:rFonts w:ascii="Cambria" w:hAnsi="Cambria"/>
          <w:sz w:val="24"/>
          <w:szCs w:val="24"/>
        </w:rPr>
        <w:t>yı</w:t>
      </w:r>
      <w:proofErr w:type="spellEnd"/>
      <w:r w:rsidRPr="004E685A">
        <w:rPr>
          <w:rFonts w:ascii="Cambria" w:hAnsi="Cambria"/>
          <w:sz w:val="24"/>
          <w:szCs w:val="24"/>
        </w:rPr>
        <w:t xml:space="preserve"> seçtik . Bursa Arabuluculuk Bürosuna işbu arabulucu belirleme tutanağı ile kayıt yapılmasını uyuşmazlık tarafları olarak talep ediyoruz.</w:t>
      </w:r>
    </w:p>
    <w:p w14:paraId="16B8CCE4" w14:textId="77777777" w:rsidR="00CF27B4" w:rsidRPr="007D4E81" w:rsidRDefault="00CF27B4" w:rsidP="00CF27B4">
      <w:pPr>
        <w:jc w:val="both"/>
        <w:rPr>
          <w:rFonts w:ascii="Cambria" w:hAnsi="Cambria"/>
          <w:b/>
          <w:sz w:val="24"/>
          <w:szCs w:val="24"/>
        </w:rPr>
      </w:pPr>
      <w:r w:rsidRPr="004E685A">
        <w:rPr>
          <w:rFonts w:ascii="Cambria" w:hAnsi="Cambria"/>
          <w:sz w:val="24"/>
          <w:szCs w:val="24"/>
        </w:rPr>
        <w:tab/>
        <w:t xml:space="preserve">Bursa Arabuluculuk Bürosu </w:t>
      </w:r>
      <w:proofErr w:type="gramStart"/>
      <w:r w:rsidRPr="004E685A">
        <w:rPr>
          <w:rFonts w:ascii="Cambria" w:hAnsi="Cambria"/>
          <w:sz w:val="24"/>
          <w:szCs w:val="24"/>
        </w:rPr>
        <w:t>nezdinde  başvuru</w:t>
      </w:r>
      <w:proofErr w:type="gramEnd"/>
      <w:r w:rsidRPr="004E685A">
        <w:rPr>
          <w:rFonts w:ascii="Cambria" w:hAnsi="Cambria"/>
          <w:sz w:val="24"/>
          <w:szCs w:val="24"/>
        </w:rPr>
        <w:t xml:space="preserve"> işlemlerinin bu şekilde yapılmasını talep ederiz. </w:t>
      </w:r>
      <w:r w:rsidRPr="007D4E81">
        <w:rPr>
          <w:rFonts w:ascii="Cambria" w:hAnsi="Cambria"/>
          <w:b/>
          <w:sz w:val="24"/>
          <w:szCs w:val="24"/>
        </w:rPr>
        <w:t xml:space="preserve">25.04.2019 </w:t>
      </w:r>
    </w:p>
    <w:p w14:paraId="4A990BB0" w14:textId="77777777" w:rsidR="00CF27B4" w:rsidRPr="007D4E81" w:rsidRDefault="00CF27B4" w:rsidP="00CF27B4">
      <w:pPr>
        <w:pStyle w:val="AralkYok"/>
        <w:rPr>
          <w:rFonts w:ascii="Cambria" w:hAnsi="Cambria"/>
          <w:b/>
          <w:sz w:val="24"/>
          <w:szCs w:val="24"/>
        </w:rPr>
      </w:pPr>
      <w:r w:rsidRPr="007D4E81">
        <w:rPr>
          <w:rFonts w:ascii="Cambria" w:hAnsi="Cambria"/>
          <w:b/>
          <w:sz w:val="24"/>
          <w:szCs w:val="24"/>
        </w:rPr>
        <w:t xml:space="preserve">                           </w:t>
      </w:r>
      <w:proofErr w:type="gramStart"/>
      <w:r w:rsidRPr="007D4E81">
        <w:rPr>
          <w:rFonts w:ascii="Cambria" w:hAnsi="Cambria"/>
          <w:b/>
          <w:sz w:val="24"/>
          <w:szCs w:val="24"/>
        </w:rPr>
        <w:t xml:space="preserve">Başvuran  </w:t>
      </w:r>
      <w:r w:rsidRPr="007D4E81">
        <w:rPr>
          <w:rFonts w:ascii="Cambria" w:hAnsi="Cambria"/>
          <w:b/>
          <w:sz w:val="24"/>
          <w:szCs w:val="24"/>
        </w:rPr>
        <w:tab/>
      </w:r>
      <w:proofErr w:type="gramEnd"/>
      <w:r w:rsidRPr="007D4E81">
        <w:rPr>
          <w:rFonts w:ascii="Cambria" w:hAnsi="Cambria"/>
          <w:b/>
          <w:sz w:val="24"/>
          <w:szCs w:val="24"/>
        </w:rPr>
        <w:tab/>
      </w:r>
      <w:r w:rsidRPr="007D4E81">
        <w:rPr>
          <w:rFonts w:ascii="Cambria" w:hAnsi="Cambria"/>
          <w:b/>
          <w:sz w:val="24"/>
          <w:szCs w:val="24"/>
        </w:rPr>
        <w:tab/>
      </w:r>
      <w:r w:rsidRPr="007D4E81">
        <w:rPr>
          <w:rFonts w:ascii="Cambria" w:hAnsi="Cambria"/>
          <w:b/>
          <w:sz w:val="24"/>
          <w:szCs w:val="24"/>
        </w:rPr>
        <w:tab/>
        <w:t xml:space="preserve">                     Diğer Taraf</w:t>
      </w:r>
    </w:p>
    <w:p w14:paraId="6C623600" w14:textId="77777777" w:rsidR="00CF27B4" w:rsidRDefault="00CF27B4" w:rsidP="00CF27B4">
      <w:pPr>
        <w:pStyle w:val="AralkYok"/>
      </w:pPr>
      <w:r>
        <w:t xml:space="preserve">               </w:t>
      </w:r>
      <w:r w:rsidRPr="004E685A">
        <w:tab/>
      </w:r>
      <w:r w:rsidRPr="004E685A">
        <w:tab/>
      </w:r>
      <w:r w:rsidRPr="004E685A">
        <w:tab/>
      </w:r>
    </w:p>
    <w:p w14:paraId="567417DB" w14:textId="77777777" w:rsidR="00CF27B4" w:rsidRDefault="00CF27B4" w:rsidP="00CF27B4">
      <w:pPr>
        <w:rPr>
          <w:rFonts w:ascii="Cambria" w:hAnsi="Cambria"/>
          <w:sz w:val="24"/>
          <w:szCs w:val="24"/>
        </w:rPr>
      </w:pPr>
    </w:p>
    <w:p w14:paraId="3EC40367" w14:textId="77777777" w:rsidR="00CF27B4" w:rsidRDefault="00CF27B4" w:rsidP="00CF27B4">
      <w:pPr>
        <w:jc w:val="center"/>
        <w:rPr>
          <w:rFonts w:ascii="Cambria" w:hAnsi="Cambria"/>
          <w:sz w:val="24"/>
          <w:szCs w:val="24"/>
        </w:rPr>
      </w:pPr>
    </w:p>
    <w:p w14:paraId="00C34DE7" w14:textId="77777777" w:rsidR="00CF27B4" w:rsidRPr="007D4E81" w:rsidRDefault="00CF27B4" w:rsidP="00CF27B4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tr-TR"/>
        </w:rPr>
      </w:pPr>
      <w:r w:rsidRPr="007D4E81"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</w:p>
    <w:p w14:paraId="5F905555" w14:textId="77777777" w:rsidR="00CF27B4" w:rsidRPr="007D4E81" w:rsidRDefault="00CF27B4" w:rsidP="00CF27B4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 w:rsidRPr="007D4E81">
        <w:rPr>
          <w:rFonts w:ascii="Cambria" w:eastAsia="Times New Roman" w:hAnsi="Cambria"/>
          <w:sz w:val="24"/>
          <w:szCs w:val="24"/>
          <w:lang w:eastAsia="tr-TR"/>
        </w:rPr>
        <w:t>Hakkı Savunur SOĞANCI</w:t>
      </w:r>
    </w:p>
    <w:p w14:paraId="3F26837C" w14:textId="77777777" w:rsidR="00CF27B4" w:rsidRPr="007D4E81" w:rsidRDefault="00CF27B4" w:rsidP="00CF27B4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 w:rsidRPr="007D4E81">
        <w:rPr>
          <w:rFonts w:ascii="Cambria" w:eastAsia="Times New Roman" w:hAnsi="Cambria"/>
          <w:sz w:val="24"/>
          <w:szCs w:val="24"/>
          <w:lang w:eastAsia="tr-TR"/>
        </w:rPr>
        <w:t xml:space="preserve">Sicil </w:t>
      </w:r>
      <w:proofErr w:type="gramStart"/>
      <w:r w:rsidRPr="007D4E81">
        <w:rPr>
          <w:rFonts w:ascii="Cambria" w:eastAsia="Times New Roman" w:hAnsi="Cambria"/>
          <w:sz w:val="24"/>
          <w:szCs w:val="24"/>
          <w:lang w:eastAsia="tr-TR"/>
        </w:rPr>
        <w:t>No :</w:t>
      </w:r>
      <w:proofErr w:type="gramEnd"/>
      <w:r w:rsidRPr="007D4E81">
        <w:rPr>
          <w:rFonts w:ascii="Cambria" w:eastAsia="Times New Roman" w:hAnsi="Cambria"/>
          <w:sz w:val="24"/>
          <w:szCs w:val="24"/>
          <w:lang w:eastAsia="tr-TR"/>
        </w:rPr>
        <w:t xml:space="preserve"> 253</w:t>
      </w:r>
    </w:p>
    <w:p w14:paraId="4B02DE1C" w14:textId="77777777" w:rsidR="00144491" w:rsidRDefault="00144491"/>
    <w:sectPr w:rsidR="00144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4"/>
    <w:rsid w:val="00144491"/>
    <w:rsid w:val="00C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A09"/>
  <w15:chartTrackingRefBased/>
  <w15:docId w15:val="{91C64D44-11F3-42FD-9473-D1BFCDE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B4"/>
    <w:pPr>
      <w:spacing w:line="25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27B4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2020-08-20T08:54:00Z</dcterms:created>
  <dcterms:modified xsi:type="dcterms:W3CDTF">2020-08-20T08:55:00Z</dcterms:modified>
</cp:coreProperties>
</file>